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>Run Date: JUN 30, 2016                     Designation: ICD*18*89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proofErr w:type="gramStart"/>
      <w:r w:rsidRPr="0021528D">
        <w:rPr>
          <w:rFonts w:ascii="Courier New" w:hAnsi="Courier New" w:cs="Courier New"/>
          <w:sz w:val="18"/>
          <w:szCs w:val="18"/>
        </w:rPr>
        <w:t>Package :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ICD - DRG GROUPER                   Priority: Mandatory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proofErr w:type="gramStart"/>
      <w:r w:rsidRPr="0021528D">
        <w:rPr>
          <w:rFonts w:ascii="Courier New" w:hAnsi="Courier New" w:cs="Courier New"/>
          <w:sz w:val="18"/>
          <w:szCs w:val="18"/>
        </w:rPr>
        <w:t>Version :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18                                    Status: Under Development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>Associated patches: (v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)ICD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*18*82   &lt;&lt;= must be installed BEFORE `ICD*18*89'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>Subject: DRG RE-DESIGN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Category: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- Data Dictionary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- Routine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- Other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- Enhancement (Mandatory)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>Description: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>============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This patch, the DRG Re-Design Project, creates new data files and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routines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to calculate a Diagnostic Related Group (DRG) value for a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patient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record coded with International Classification of Diseases, Tenth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Revision (ICD-10) diagnostic and procedure codes.</w:t>
      </w:r>
      <w:proofErr w:type="gramEnd"/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Patch Components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================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Files &amp; Fields: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This patch creates and populates ten new data files. All data is stored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in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the new ICDD global.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DRG MDC CATEGORY (#83)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FIELD     </w:t>
      </w:r>
      <w:proofErr w:type="spellStart"/>
      <w:r w:rsidRPr="0021528D">
        <w:rPr>
          <w:rFonts w:ascii="Courier New" w:hAnsi="Courier New" w:cs="Courier New"/>
          <w:sz w:val="18"/>
          <w:szCs w:val="18"/>
        </w:rPr>
        <w:t>FIELD</w:t>
      </w:r>
      <w:proofErr w:type="spellEnd"/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NUMBER    NAME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.01       MDC-CAT ID (RF),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;1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.02       HIERARCHY (RNJ8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,0X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), [0;2]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.03       MDC ID (RF),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;3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.04       CATEGORY ID (RNJ4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,0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), [0;4]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.05       CATEGORY TYPE (S),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;5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.06       MDC NAME (RF),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;6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.07       CATEGORY NAME (F),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;7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DRG MDC CATEGORY DRG (#83.1)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.01       DRG (RP80.2'),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;1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.02       EFFECTIVE (RD),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;2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.03       INACTIVE (D),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;3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.04       HIERARCHY (RNJ4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,0X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), [0;4]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.05       MDC-CAT (RP83'),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;5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.06       MCC REQUIRED (S),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;6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.07       CC REQUIRED (S),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;7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.08       SPECIAL (S),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;8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.09       CASE NAME (F),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;9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DRG MDC CATEGORY CASE (#83.2)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.01       MDC CASE ID (RF),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;1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DRG MDC CATEGORY CODE SETS (#83.3)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lastRenderedPageBreak/>
        <w:t xml:space="preserve"> .01       MDC CODE SET ID (RNJ6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,0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), [0;1]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.02       MDC-CAT (P83'),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;2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.03       CODE TYPE (RS),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;3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.04       SET TYPE (S),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;4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.05       SPECIAL (S),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;5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.06       CODE SET NAME (F),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;6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DRG DIAGNOSIS (#83.5)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.01       DIAGNOSIS (RP80'),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;1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10        ATTRIBUTES (Multiple-83.5001), [10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;0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01  EFFECTIVE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(RD), [0;1]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02  INACTIVE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(D), [0;2]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03  PDX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EXCLUSION (F), [0;3]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04  MCC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OF ITS OWN (S), [0;4]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05  CC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OF ITS OWN (S), [0;5]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06  MCC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IF ALIVE (S), [0;6]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07  MCC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(S), [0;7]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08  CC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(S), [0;8]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20        MDC CODE SET (Multiple-83.5002), [20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;0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01  EFFECTIVE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(D), [0;1]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02  INACTIVE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(D), [0;2]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03  MDC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CODE SET (P83.3'), [0;3]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30        HAC CODE SET (Multiple-83.5003), [30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;0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01  EFFECTIVE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(D), [0;1]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02  INACTIVE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(D), [0;2]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03  HAC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CODE SET (RP83.71'), [0;3]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DRG PDX EXCLUSION GROUPS (#83.51)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.01       PDX EXCLUSION ID (RF),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;1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.02       PRIMARY DIAGNOSIS (RP80'),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;2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.03       EFFECTIVE (RD),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;3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.04       INACTIVE (D),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;4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DRG PROCEDURE (#83.6)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.01       PROCEDURE (RP80.1'),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;1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10        ATTRIBUTES (Multiple-83.6001), [10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;0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01  EFFECTIVE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(D), [0;1]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02  INACTIVE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(D), [0;2]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03  PROCEDURE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TYPE (S), [0;3]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20        MDC CODE SETS (Multiple-83.6002), [20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;0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01  EFFECTIVE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(D), [0;1]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02  INACTIVE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(D), [0;2]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03  MDC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CODE SET (P83.3'), [0;3]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04  CLUSTER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(P83.61'), [0;4]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30        HAC CODE SET (Multiple-83.6003), [30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;0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01  EFFECTIVE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(D), [0;1]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02  INACTIVE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(D), [0;2]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03  HAC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CODE SET (RP83.71'), [0;3]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DRG PROCEDURE GROUPS (#83.61)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.01       PROCEDURE CLUSTER ID (RF),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;1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.02       PROCEDURE TYPE (S),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;2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.03       CLUSTER TYPE (S),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;3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10        PROCEDURES (Multiple-83.6101), [10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;0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.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01  PROCEDURES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(P80.1'), [0;1]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DRG HAC GROUPS (#83.7)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.01       HAC ID (RF),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;1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.02       HAC NAME (F),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;2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lastRenderedPageBreak/>
        <w:t xml:space="preserve"> DRG HAC CODE SETS (#83.71)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.01       HAC CODE SET ID (RNJ4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,0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), [0;1]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.02       HAC GROUP (RP83.7'),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;2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.03       CODE TYPE (RS),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;3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.04       SET TYPE (S), [0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;4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Forms Associated: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Form Name                File #                  New/Modified/Deleted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---------                ------                  --------------------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N/A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Mail Groups Associated: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Mail Group Name                  New/Modified/Deleted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---------------                  --------------------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N/A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Options Associated: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Option Name                    Type             New/Modified/Deleted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-----------                    ----             --------------------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N/A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Protocols Associated: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Protocol Name                     New/Modified/Deleted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-------------                     --------------------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N/A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Security Keys Associated: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Security Key Name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-----------------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N/A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Templates Associated: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Template Name      Type      File Name (#)         New/Modified/Deleted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-------------      ----      ------------------    --------------------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N/A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Additional Information: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-----------------------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N/A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New Service Requests (NSRs):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============================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N/A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Patient Safety Issues (PSIs):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=============================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N/A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Remedy Ticket(s) &amp; Overviews: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=============================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N/A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lastRenderedPageBreak/>
        <w:t xml:space="preserve"> Test Sites: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===========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West Palm Beach HCS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Salt Lake City HCS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Montana HCS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N. Florida/S. Georgia HCS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VISN2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Documentation and Software Retrieval: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=====================================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Software being released as a host file and/or documentation describing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the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new functionality introduced by this patch are available.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The preferred method is to retrieve files from download.DNS   med.DNS   .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This transmits the files from the first available server.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Sites may retrieve the software and/or documentation directly using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Secure File Transfer Protocol (SFTP) from the ANONYMOUS.SOFTWARE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directory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at the following OI Field Offices: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Albany:                  DNS      .med.DNS 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Hines:                   DNS     .med.DNS     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Salt Lake City:          DNS   .med.DNS 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File Name                Content                    FTP Protocol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-------------------      ----------------           ------------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ICD_18_89.ZIP            KIDS build and             Binary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               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documentation</w:t>
      </w:r>
      <w:proofErr w:type="gramEnd"/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------------------------------------------------------------------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Files included in ICD_18_89.ZIP: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ICD_18_89.KID                      KIDS file               ASCII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User Manual                        DRG_18_UM.pdf           Binary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Technical Manual/Security Guide    DRG_18_TM.pdf           Binary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Release Notes (ICD*18*89)          ICD_18_89_RN.pdf        Binary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Documentation can also be found on the VA Software Documentation Library: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http://www4.DNS   /vdl/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Pre-Installation Instructions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-----------------------------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None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Installation Instructions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-------------------------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Users may remain on the system, but installation should be done during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off-peak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hours.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Installation will take from 75 - 90 minutes.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1. Use the 'LOAD A DISTRIBUTION' option.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lastRenderedPageBreak/>
        <w:t xml:space="preserve">    The Host File name is ICD_18_89.KID.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Answer YES to the question: "Want to Continue with Load? YES//"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2. The patch has now been loaded into a Transport global on your system.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You now need to install the Transport global.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[Optional] On the KIDS menu, under the 'Installation' menu, use the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following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options: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Print Transport Global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Compare Transport Global to Current System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Verify Checksums in Transport Global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Backup a Transport Global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3. From the 'Installation Menu' of the KIDS menu, run the option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'Install Package(s)' Select the package 'ICD*18.0*89' and proceed with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install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.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4. Want KIDS to Rebuild Menu Trees Upon Completion of Install? NO//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Please answer according to your site's policy.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When prompted 'Want KIDS to INHIBIT LOGONs during the install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No//', respond NO.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When prompted 'Want to DISABLE Scheduled Options, Menu Options,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and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Protocols? YES//', respond YES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Place the following options out of order: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Enter options you wish to mark as 'Out Of Order': ICD DRG GROUPER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Enter options you wish to mark as 'Out Of Order': DG DRG CALCULATION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Enter options you wish to mark as 'Out Of Order': LOAD/EDIT PTF DATA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Enter options you wish to mark as 'Out Of Order': IBT EDIT TRACKING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ENTRY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Enter options you wish to mark as 'Out Of Order': IB EDIT BILLING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INFO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Enter options you wish to mark as 'Out Of Order': DG PTF MENU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INFORMATION OUTPUT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7.  If prompted 'Delay Install (Minutes):  (0 - 60): 0//', respond 0.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         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Post-Installation Instructions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------------------------------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1. Following installation of this patch, it is necessary to run the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Update Transfer DRGs for Current FY [DG PTF UPDATE TRANSFER DRGs]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option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in order to make the transfer DRGs correspond to the appropriate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grouper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.  This option updates/recalculates the transfer DRGs for PTF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records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opened during the current fiscal year. The option is locked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with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the DG PTFSUP security key.  The Menu path is PTF Menu/Update DRG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Information Menu/Update Transfer DRGs for current FY.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>Routine Information: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>====================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>The second line of each of these routines now looks like: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>;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;18.0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;DRG Grouper;**[Patch List]**;Oct 20, 2000;Build 3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>The checksums below are new checksums, and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can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be checked with CHECK1^XTSUMBLD.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lastRenderedPageBreak/>
        <w:t>Routine Name: ICDDRG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Before: B61462104   After: B62836498  **2,7,10,14,20,31,37,57,64,89**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>Routine Name: ICDJC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B12916215  *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*89**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>Routine Name: ICDJC1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B16012620  *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*89**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>Routine Name: ICDJC2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B21169937  *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>*89**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>Routine list of preceding patches: 64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>User Information: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Entered 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By  :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TRAXLER,FRANK                 Date Entered  : JUN 01, 2016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Completed By:                               Date Completed: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 xml:space="preserve">Released </w:t>
      </w:r>
      <w:proofErr w:type="gramStart"/>
      <w:r w:rsidRPr="0021528D">
        <w:rPr>
          <w:rFonts w:ascii="Courier New" w:hAnsi="Courier New" w:cs="Courier New"/>
          <w:sz w:val="18"/>
          <w:szCs w:val="18"/>
        </w:rPr>
        <w:t>By :</w:t>
      </w:r>
      <w:proofErr w:type="gramEnd"/>
      <w:r w:rsidRPr="0021528D">
        <w:rPr>
          <w:rFonts w:ascii="Courier New" w:hAnsi="Courier New" w:cs="Courier New"/>
          <w:sz w:val="18"/>
          <w:szCs w:val="18"/>
        </w:rPr>
        <w:t xml:space="preserve">                               Date Released : 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>Packman Mail Message: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>=====================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  <w:r w:rsidRPr="0021528D">
        <w:rPr>
          <w:rFonts w:ascii="Courier New" w:hAnsi="Courier New" w:cs="Courier New"/>
          <w:sz w:val="18"/>
          <w:szCs w:val="18"/>
        </w:rPr>
        <w:t>No routines included</w:t>
      </w:r>
    </w:p>
    <w:p w:rsidR="0021528D" w:rsidRPr="0021528D" w:rsidRDefault="0021528D" w:rsidP="0021528D">
      <w:pPr>
        <w:pStyle w:val="NoSpacing"/>
        <w:rPr>
          <w:rFonts w:ascii="Courier New" w:hAnsi="Courier New" w:cs="Courier New"/>
          <w:sz w:val="18"/>
          <w:szCs w:val="18"/>
        </w:rPr>
      </w:pPr>
    </w:p>
    <w:p w:rsidR="008E63F2" w:rsidRPr="0021528D" w:rsidRDefault="008E63F2" w:rsidP="0021528D">
      <w:pPr>
        <w:pStyle w:val="NoSpacing"/>
        <w:rPr>
          <w:rFonts w:ascii="Courier New" w:hAnsi="Courier New" w:cs="Courier New"/>
          <w:sz w:val="18"/>
          <w:szCs w:val="18"/>
        </w:rPr>
      </w:pPr>
    </w:p>
    <w:sectPr w:rsidR="008E63F2" w:rsidRPr="0021528D" w:rsidSect="00A87C6C">
      <w:pgSz w:w="12240" w:h="158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28D"/>
    <w:rsid w:val="0021528D"/>
    <w:rsid w:val="008E63F2"/>
    <w:rsid w:val="00D5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52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52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1533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10257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Traxler, Frank</dc:creator>
  <cp:lastModifiedBy>Traxler, Frank</cp:lastModifiedBy>
  <cp:revision>2</cp:revision>
  <dcterms:created xsi:type="dcterms:W3CDTF">2016-06-30T18:20:00Z</dcterms:created>
  <dcterms:modified xsi:type="dcterms:W3CDTF">2016-06-30T18:22:00Z</dcterms:modified>
</cp:coreProperties>
</file>